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09128" w14:textId="0D6FCD55" w:rsidR="007F64D7" w:rsidRDefault="000430B9">
      <w:r>
        <w:t>Scattered flock 5 24 22</w:t>
      </w:r>
      <w:r w:rsidR="00241B50">
        <w:t xml:space="preserve"> I surrender all</w:t>
      </w:r>
    </w:p>
    <w:p w14:paraId="4199269D" w14:textId="40E010FD" w:rsidR="000430B9" w:rsidRDefault="000430B9"/>
    <w:p w14:paraId="6EF8812A" w14:textId="3B6374B4" w:rsidR="008B4355" w:rsidRPr="008B4355" w:rsidRDefault="008B4355">
      <w:pPr>
        <w:rPr>
          <w:b/>
          <w:bCs/>
        </w:rPr>
      </w:pPr>
      <w:r w:rsidRPr="008B4355">
        <w:rPr>
          <w:b/>
          <w:bCs/>
        </w:rPr>
        <w:t>Bible verses: Colossians 3:5-11</w:t>
      </w:r>
    </w:p>
    <w:p w14:paraId="49FAB8A9" w14:textId="3A99707F" w:rsidR="000430B9" w:rsidRDefault="00241B50">
      <w:pPr>
        <w:rPr>
          <w:rStyle w:val="text"/>
        </w:rPr>
      </w:pPr>
      <w:r>
        <w:rPr>
          <w:b/>
          <w:bCs/>
        </w:rPr>
        <w:t xml:space="preserve"> </w:t>
      </w:r>
      <w:r w:rsidR="000430B9">
        <w:rPr>
          <w:rStyle w:val="text"/>
        </w:rPr>
        <w:t>So put to death the sinful, earthly things lurking within you. Have nothing to do with sexual immorality, impurity, lust, and evil desires. Don’t be greedy, for a greedy person is an idolater, worshiping the things of this world.</w:t>
      </w:r>
      <w:r w:rsidR="000430B9">
        <w:t xml:space="preserve"> </w:t>
      </w:r>
      <w:r w:rsidR="000430B9">
        <w:rPr>
          <w:rStyle w:val="text"/>
          <w:vertAlign w:val="superscript"/>
        </w:rPr>
        <w:t>6 </w:t>
      </w:r>
      <w:r w:rsidR="000430B9">
        <w:rPr>
          <w:rStyle w:val="text"/>
        </w:rPr>
        <w:t>Because of these sins, the anger of God is coming.</w:t>
      </w:r>
      <w:r w:rsidR="000430B9">
        <w:rPr>
          <w:rStyle w:val="text"/>
          <w:vertAlign w:val="superscript"/>
        </w:rPr>
        <w:t>[</w:t>
      </w:r>
      <w:hyperlink r:id="rId4" w:anchor="fen-NLT-29484a" w:tooltip="See footnote a" w:history="1">
        <w:r w:rsidR="000430B9">
          <w:rPr>
            <w:rStyle w:val="Hyperlink"/>
            <w:vertAlign w:val="superscript"/>
          </w:rPr>
          <w:t>a</w:t>
        </w:r>
      </w:hyperlink>
      <w:r w:rsidR="000430B9">
        <w:rPr>
          <w:rStyle w:val="text"/>
          <w:vertAlign w:val="superscript"/>
        </w:rPr>
        <w:t>]</w:t>
      </w:r>
      <w:r w:rsidR="000430B9">
        <w:t xml:space="preserve"> </w:t>
      </w:r>
      <w:r w:rsidR="000430B9">
        <w:rPr>
          <w:rStyle w:val="text"/>
          <w:vertAlign w:val="superscript"/>
        </w:rPr>
        <w:t>7 </w:t>
      </w:r>
      <w:r w:rsidR="000430B9">
        <w:rPr>
          <w:rStyle w:val="text"/>
        </w:rPr>
        <w:t>You used to do these things when your life was still part of this world.</w:t>
      </w:r>
      <w:r w:rsidR="000430B9">
        <w:t xml:space="preserve"> </w:t>
      </w:r>
      <w:r w:rsidR="000430B9">
        <w:rPr>
          <w:rStyle w:val="text"/>
          <w:vertAlign w:val="superscript"/>
        </w:rPr>
        <w:t>8 </w:t>
      </w:r>
      <w:r w:rsidR="000430B9">
        <w:rPr>
          <w:rStyle w:val="text"/>
        </w:rPr>
        <w:t>But now is the time to get rid of anger, rage, malicious behavior, slander, and dirty language.</w:t>
      </w:r>
      <w:r w:rsidR="000430B9">
        <w:t xml:space="preserve"> </w:t>
      </w:r>
      <w:r w:rsidR="000430B9">
        <w:rPr>
          <w:rStyle w:val="text"/>
          <w:vertAlign w:val="superscript"/>
        </w:rPr>
        <w:t>9 </w:t>
      </w:r>
      <w:r w:rsidR="000430B9">
        <w:rPr>
          <w:rStyle w:val="text"/>
        </w:rPr>
        <w:t>Don’t lie to each other, for you have stripped off your old sinful nature and all its wicked deeds.</w:t>
      </w:r>
      <w:r w:rsidR="000430B9">
        <w:t xml:space="preserve"> </w:t>
      </w:r>
      <w:r w:rsidR="000430B9">
        <w:rPr>
          <w:rStyle w:val="text"/>
          <w:vertAlign w:val="superscript"/>
        </w:rPr>
        <w:t>10 </w:t>
      </w:r>
      <w:r w:rsidR="000430B9">
        <w:rPr>
          <w:rStyle w:val="text"/>
        </w:rPr>
        <w:t xml:space="preserve">Put on your new </w:t>
      </w:r>
      <w:proofErr w:type="gramStart"/>
      <w:r w:rsidR="000430B9">
        <w:rPr>
          <w:rStyle w:val="text"/>
        </w:rPr>
        <w:t>nature, and</w:t>
      </w:r>
      <w:proofErr w:type="gramEnd"/>
      <w:r w:rsidR="000430B9">
        <w:rPr>
          <w:rStyle w:val="text"/>
        </w:rPr>
        <w:t xml:space="preserve"> be renewed as you learn to know your Creator and become like him.</w:t>
      </w:r>
      <w:r w:rsidR="000430B9">
        <w:t xml:space="preserve"> </w:t>
      </w:r>
      <w:r w:rsidR="000430B9">
        <w:rPr>
          <w:rStyle w:val="text"/>
          <w:vertAlign w:val="superscript"/>
        </w:rPr>
        <w:t>11 </w:t>
      </w:r>
      <w:r w:rsidR="000430B9">
        <w:rPr>
          <w:rStyle w:val="text"/>
        </w:rPr>
        <w:t>In this new life, it doesn’t matter if you are a Jew or a Gentile,</w:t>
      </w:r>
      <w:r w:rsidR="000430B9">
        <w:rPr>
          <w:rStyle w:val="text"/>
          <w:vertAlign w:val="superscript"/>
        </w:rPr>
        <w:t>[</w:t>
      </w:r>
      <w:hyperlink r:id="rId5" w:anchor="fen-NLT-29489b" w:tooltip="See footnote b" w:history="1">
        <w:r w:rsidR="000430B9">
          <w:rPr>
            <w:rStyle w:val="Hyperlink"/>
            <w:vertAlign w:val="superscript"/>
          </w:rPr>
          <w:t>b</w:t>
        </w:r>
      </w:hyperlink>
      <w:r w:rsidR="000430B9">
        <w:rPr>
          <w:rStyle w:val="text"/>
          <w:vertAlign w:val="superscript"/>
        </w:rPr>
        <w:t>]</w:t>
      </w:r>
      <w:r w:rsidR="000430B9">
        <w:rPr>
          <w:rStyle w:val="text"/>
        </w:rPr>
        <w:t xml:space="preserve"> circumcised or uncircumcised, barbaric, uncivilized,</w:t>
      </w:r>
      <w:r w:rsidR="000430B9">
        <w:rPr>
          <w:rStyle w:val="text"/>
          <w:vertAlign w:val="superscript"/>
        </w:rPr>
        <w:t>[</w:t>
      </w:r>
      <w:hyperlink r:id="rId6" w:anchor="fen-NLT-29489c" w:tooltip="See footnote c" w:history="1">
        <w:r w:rsidR="000430B9">
          <w:rPr>
            <w:rStyle w:val="Hyperlink"/>
            <w:vertAlign w:val="superscript"/>
          </w:rPr>
          <w:t>c</w:t>
        </w:r>
      </w:hyperlink>
      <w:r w:rsidR="000430B9">
        <w:rPr>
          <w:rStyle w:val="text"/>
          <w:vertAlign w:val="superscript"/>
        </w:rPr>
        <w:t>]</w:t>
      </w:r>
      <w:r w:rsidR="000430B9">
        <w:rPr>
          <w:rStyle w:val="text"/>
        </w:rPr>
        <w:t xml:space="preserve"> slave, or free. Christ is all that matters, and he lives in all of us.</w:t>
      </w:r>
      <w:r w:rsidR="000430B9">
        <w:rPr>
          <w:rStyle w:val="text"/>
        </w:rPr>
        <w:t xml:space="preserve"> NLT</w:t>
      </w:r>
    </w:p>
    <w:p w14:paraId="61630067" w14:textId="2E136D26" w:rsidR="000430B9" w:rsidRDefault="000430B9">
      <w:pPr>
        <w:rPr>
          <w:rStyle w:val="text"/>
        </w:rPr>
      </w:pPr>
    </w:p>
    <w:p w14:paraId="3A4F1CB4" w14:textId="179DF20A" w:rsidR="000430B9" w:rsidRPr="00241B50" w:rsidRDefault="000430B9">
      <w:pPr>
        <w:rPr>
          <w:b/>
          <w:bCs/>
        </w:rPr>
      </w:pPr>
      <w:r w:rsidRPr="00241B50">
        <w:rPr>
          <w:rStyle w:val="text"/>
          <w:b/>
          <w:bCs/>
        </w:rPr>
        <w:t>Song: I Surrender all</w:t>
      </w:r>
    </w:p>
    <w:p w14:paraId="48DB7578" w14:textId="0C8025D8" w:rsidR="000430B9" w:rsidRDefault="000430B9">
      <w:r>
        <w:t xml:space="preserve">All to Jesus I surrender, all to Him I freely give; I will ever love and trust him, in his presence freely live.  </w:t>
      </w:r>
    </w:p>
    <w:p w14:paraId="2FBCFB2C" w14:textId="46586503" w:rsidR="000430B9" w:rsidRDefault="000430B9" w:rsidP="000430B9">
      <w:r w:rsidRPr="00241B50">
        <w:rPr>
          <w:b/>
          <w:bCs/>
        </w:rPr>
        <w:t>Refrain</w:t>
      </w:r>
      <w:r>
        <w:t xml:space="preserve">: </w:t>
      </w:r>
      <w:r>
        <w:rPr>
          <w:rStyle w:val="text"/>
        </w:rPr>
        <w:t>I Surrender all</w:t>
      </w:r>
      <w:r>
        <w:rPr>
          <w:rStyle w:val="text"/>
        </w:rPr>
        <w:t xml:space="preserve">, </w:t>
      </w:r>
      <w:r>
        <w:rPr>
          <w:rStyle w:val="text"/>
        </w:rPr>
        <w:t>I Surrender all</w:t>
      </w:r>
      <w:r w:rsidR="00241B50">
        <w:rPr>
          <w:rStyle w:val="text"/>
        </w:rPr>
        <w:t xml:space="preserve">, </w:t>
      </w:r>
      <w:proofErr w:type="spellStart"/>
      <w:r w:rsidR="00241B50">
        <w:rPr>
          <w:rStyle w:val="text"/>
        </w:rPr>
        <w:t>all</w:t>
      </w:r>
      <w:proofErr w:type="spellEnd"/>
      <w:r w:rsidR="00241B50">
        <w:rPr>
          <w:rStyle w:val="text"/>
        </w:rPr>
        <w:t xml:space="preserve"> to Thee, my blessed Savior</w:t>
      </w:r>
      <w:r w:rsidR="00241B50">
        <w:rPr>
          <w:rStyle w:val="text"/>
        </w:rPr>
        <w:t xml:space="preserve">, </w:t>
      </w:r>
      <w:r>
        <w:rPr>
          <w:rStyle w:val="text"/>
        </w:rPr>
        <w:t>I Surrender all</w:t>
      </w:r>
      <w:r w:rsidR="00241B50">
        <w:rPr>
          <w:rStyle w:val="text"/>
        </w:rPr>
        <w:t>.</w:t>
      </w:r>
    </w:p>
    <w:p w14:paraId="2B38923B" w14:textId="6C5E87B1" w:rsidR="000430B9" w:rsidRDefault="00241B50">
      <w:r>
        <w:t xml:space="preserve">All to Jesus I surrender, humbly at thy feet I bow; worldly pleasures all </w:t>
      </w:r>
      <w:proofErr w:type="gramStart"/>
      <w:r>
        <w:t>forsaken:</w:t>
      </w:r>
      <w:proofErr w:type="gramEnd"/>
      <w:r>
        <w:t xml:space="preserve"> take me, Jesus, take me now.</w:t>
      </w:r>
    </w:p>
    <w:p w14:paraId="0188733C" w14:textId="5EB3B9AD" w:rsidR="00241B50" w:rsidRDefault="00241B50">
      <w:r w:rsidRPr="00241B50">
        <w:rPr>
          <w:b/>
          <w:bCs/>
        </w:rPr>
        <w:t>Refrain:</w:t>
      </w:r>
      <w:r>
        <w:t xml:space="preserve">  All to Jesus I surrender, make me, Savior, wholly thine. May thy Holy Spirit fill me, may I know thy power divine.  </w:t>
      </w:r>
      <w:r w:rsidRPr="00241B50">
        <w:rPr>
          <w:b/>
          <w:bCs/>
        </w:rPr>
        <w:t>Refrain.</w:t>
      </w:r>
      <w:r>
        <w:t xml:space="preserve">   (</w:t>
      </w:r>
      <w:proofErr w:type="gramStart"/>
      <w:r>
        <w:t>words</w:t>
      </w:r>
      <w:proofErr w:type="gramEnd"/>
      <w:r>
        <w:t xml:space="preserve">: Judson </w:t>
      </w:r>
      <w:proofErr w:type="spellStart"/>
      <w:r>
        <w:t>VanDeVenter</w:t>
      </w:r>
      <w:proofErr w:type="spellEnd"/>
      <w:r>
        <w:t xml:space="preserve">, music: </w:t>
      </w:r>
      <w:proofErr w:type="spellStart"/>
      <w:r>
        <w:t>Winfeld</w:t>
      </w:r>
      <w:proofErr w:type="spellEnd"/>
      <w:r>
        <w:t xml:space="preserve"> Weeden)</w:t>
      </w:r>
    </w:p>
    <w:p w14:paraId="2FE70A13" w14:textId="4D7A47C7" w:rsidR="008B4355" w:rsidRDefault="008B4355"/>
    <w:p w14:paraId="67208511" w14:textId="7180FA39" w:rsidR="008B4355" w:rsidRDefault="008B4355">
      <w:pPr>
        <w:rPr>
          <w:b/>
          <w:bCs/>
        </w:rPr>
      </w:pPr>
      <w:r w:rsidRPr="008B4355">
        <w:rPr>
          <w:b/>
          <w:bCs/>
        </w:rPr>
        <w:t>Prayer:</w:t>
      </w:r>
    </w:p>
    <w:p w14:paraId="7C0C5EEE" w14:textId="6A05592A" w:rsidR="008B4355" w:rsidRPr="008B4355" w:rsidRDefault="008B4355">
      <w:r w:rsidRPr="008B4355">
        <w:t xml:space="preserve">Thank You, Lord, for the life-transforming power of the Holy Spirit who lives in all of </w:t>
      </w:r>
      <w:r>
        <w:t xml:space="preserve">us who belong to You.  And thank You that the Spirit can work in us to will and do Your good pleasure (Phil.2:13). We can’t even live the crucified life on our own. It </w:t>
      </w:r>
      <w:proofErr w:type="gramStart"/>
      <w:r>
        <w:t>has to</w:t>
      </w:r>
      <w:proofErr w:type="gramEnd"/>
      <w:r>
        <w:t xml:space="preserve"> be all your merciful empowerment. So, we confess the times we go back to old </w:t>
      </w:r>
      <w:proofErr w:type="gramStart"/>
      <w:r>
        <w:t>patterns</w:t>
      </w:r>
      <w:proofErr w:type="gramEnd"/>
      <w:r>
        <w:t xml:space="preserve"> and we celebrate the victories You make possible in us day by day. What a mighty God we serve! </w:t>
      </w:r>
      <w:proofErr w:type="gramStart"/>
      <w:r>
        <w:t>Amen</w:t>
      </w:r>
      <w:proofErr w:type="gramEnd"/>
      <w:r>
        <w:t>.</w:t>
      </w:r>
      <w:r w:rsidRPr="008B4355">
        <w:t xml:space="preserve">  </w:t>
      </w:r>
    </w:p>
    <w:p w14:paraId="3C5FC39C" w14:textId="77777777" w:rsidR="008B4355" w:rsidRPr="008B4355" w:rsidRDefault="008B4355"/>
    <w:p w14:paraId="77BE0647" w14:textId="77777777" w:rsidR="008B4355" w:rsidRPr="008B4355" w:rsidRDefault="008B4355"/>
    <w:sectPr w:rsidR="008B4355" w:rsidRPr="008B4355" w:rsidSect="006F2906">
      <w:pgSz w:w="12240" w:h="15840"/>
      <w:pgMar w:top="1440" w:right="1008" w:bottom="1440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0B9"/>
    <w:rsid w:val="000430B9"/>
    <w:rsid w:val="00241B50"/>
    <w:rsid w:val="006F2906"/>
    <w:rsid w:val="007F64D7"/>
    <w:rsid w:val="008552BA"/>
    <w:rsid w:val="008B4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C6DC8"/>
  <w15:chartTrackingRefBased/>
  <w15:docId w15:val="{3F72CE1C-A712-4723-B945-4C71B4ED5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ext">
    <w:name w:val="text"/>
    <w:basedOn w:val="DefaultParagraphFont"/>
    <w:rsid w:val="000430B9"/>
  </w:style>
  <w:style w:type="character" w:styleId="Hyperlink">
    <w:name w:val="Hyperlink"/>
    <w:basedOn w:val="DefaultParagraphFont"/>
    <w:uiPriority w:val="99"/>
    <w:semiHidden/>
    <w:unhideWhenUsed/>
    <w:rsid w:val="000430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iblegateway.com/passage/?search=Col.+3%3A5-11&amp;version=NLT" TargetMode="External"/><Relationship Id="rId5" Type="http://schemas.openxmlformats.org/officeDocument/2006/relationships/hyperlink" Target="https://www.biblegateway.com/passage/?search=Col.+3%3A5-11&amp;version=NLT" TargetMode="External"/><Relationship Id="rId4" Type="http://schemas.openxmlformats.org/officeDocument/2006/relationships/hyperlink" Target="https://www.biblegateway.com/passage/?search=Col.+3%3A5-11&amp;version=N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 Codman-Wilson</dc:creator>
  <cp:keywords/>
  <dc:description/>
  <cp:lastModifiedBy>ML Codman-Wilson</cp:lastModifiedBy>
  <cp:revision>1</cp:revision>
  <dcterms:created xsi:type="dcterms:W3CDTF">2022-05-24T17:04:00Z</dcterms:created>
  <dcterms:modified xsi:type="dcterms:W3CDTF">2022-05-24T17:44:00Z</dcterms:modified>
</cp:coreProperties>
</file>